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823CD" w14:textId="77777777" w:rsidR="001001D0" w:rsidRDefault="001001D0">
      <w:pPr>
        <w:rPr>
          <w:rFonts w:eastAsia="SimSun"/>
          <w:lang w:eastAsia="zh-CN"/>
        </w:rPr>
      </w:pPr>
    </w:p>
    <w:p w14:paraId="77F247A9" w14:textId="77777777"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14:paraId="24B41695" w14:textId="77777777"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14:paraId="2BD31318" w14:textId="77777777"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14:paraId="5B9045B3" w14:textId="77777777"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14:paraId="7A1704A8" w14:textId="77777777" w:rsidTr="00B375E2">
        <w:trPr>
          <w:trHeight w:val="332"/>
          <w:jc w:val="center"/>
        </w:trPr>
        <w:tc>
          <w:tcPr>
            <w:tcW w:w="3305" w:type="dxa"/>
          </w:tcPr>
          <w:p w14:paraId="48CED6E4" w14:textId="4E654BA0" w:rsidR="00E66FA5" w:rsidRPr="00EF3415" w:rsidRDefault="00E66FA5" w:rsidP="00CE5926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CE5926">
              <w:rPr>
                <w:rFonts w:eastAsia="SimSun"/>
                <w:sz w:val="20"/>
                <w:szCs w:val="20"/>
                <w:lang w:eastAsia="zh-CN"/>
              </w:rPr>
              <w:t>Valerie</w:t>
            </w:r>
            <w:r w:rsidR="006D7EF5">
              <w:rPr>
                <w:rFonts w:eastAsia="SimSun"/>
                <w:sz w:val="20"/>
                <w:szCs w:val="20"/>
                <w:lang w:eastAsia="zh-CN"/>
              </w:rPr>
              <w:t xml:space="preserve"> Hyder</w:t>
            </w:r>
          </w:p>
        </w:tc>
        <w:tc>
          <w:tcPr>
            <w:tcW w:w="3141" w:type="dxa"/>
          </w:tcPr>
          <w:p w14:paraId="4216D420" w14:textId="383331C4" w:rsidR="00E66FA5" w:rsidRPr="00EF3415" w:rsidRDefault="00E66FA5" w:rsidP="006D7EF5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6D7EF5">
              <w:rPr>
                <w:rFonts w:eastAsia="SimSun"/>
                <w:sz w:val="20"/>
                <w:szCs w:val="20"/>
                <w:lang w:eastAsia="zh-CN"/>
              </w:rPr>
              <w:t>Dr. Johnnie Coats/Teacher</w:t>
            </w:r>
          </w:p>
        </w:tc>
        <w:tc>
          <w:tcPr>
            <w:tcW w:w="3223" w:type="dxa"/>
          </w:tcPr>
          <w:p w14:paraId="00D4ADAA" w14:textId="1F090F56" w:rsidR="00E66FA5" w:rsidRPr="00EF3415" w:rsidRDefault="00E66FA5" w:rsidP="001B2E82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1B2E82">
              <w:rPr>
                <w:rFonts w:eastAsia="SimSun"/>
                <w:sz w:val="20"/>
                <w:szCs w:val="20"/>
                <w:lang w:eastAsia="zh-CN"/>
              </w:rPr>
              <w:t>Adairsville Middle/Bartow</w:t>
            </w:r>
            <w:r w:rsidR="006D7EF5">
              <w:rPr>
                <w:rFonts w:eastAsia="SimSun"/>
                <w:sz w:val="20"/>
                <w:szCs w:val="20"/>
                <w:lang w:eastAsia="zh-CN"/>
              </w:rPr>
              <w:t xml:space="preserve"> County</w:t>
            </w:r>
          </w:p>
        </w:tc>
      </w:tr>
      <w:tr w:rsidR="00E66FA5" w:rsidRPr="005F41F6" w14:paraId="4F92FC23" w14:textId="77777777" w:rsidTr="00B375E2">
        <w:trPr>
          <w:trHeight w:val="900"/>
          <w:jc w:val="center"/>
        </w:trPr>
        <w:tc>
          <w:tcPr>
            <w:tcW w:w="3305" w:type="dxa"/>
          </w:tcPr>
          <w:p w14:paraId="601AA02F" w14:textId="05360A0B" w:rsidR="00E66FA5" w:rsidRPr="000B2932" w:rsidRDefault="00B375E2" w:rsidP="001B2E8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1B2E82">
              <w:rPr>
                <w:rFonts w:eastAsia="SimSun"/>
                <w:sz w:val="20"/>
                <w:szCs w:val="20"/>
                <w:lang w:eastAsia="zh-CN"/>
              </w:rPr>
              <w:t>Individual Teacher Assessment/ Coaching Journals</w:t>
            </w:r>
            <w:r w:rsidR="00BE45BD">
              <w:rPr>
                <w:rFonts w:eastAsia="SimSun"/>
                <w:sz w:val="20"/>
                <w:szCs w:val="20"/>
                <w:lang w:eastAsia="zh-CN"/>
              </w:rPr>
              <w:t>/Technology Workshop</w:t>
            </w:r>
          </w:p>
        </w:tc>
        <w:tc>
          <w:tcPr>
            <w:tcW w:w="3141" w:type="dxa"/>
          </w:tcPr>
          <w:p w14:paraId="788019E4" w14:textId="77777777" w:rsidR="00E66FA5" w:rsidRDefault="00E66FA5" w:rsidP="001B2E82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ITEC 74</w:t>
            </w:r>
            <w:r w:rsidR="001B2E82">
              <w:rPr>
                <w:rFonts w:eastAsia="SimSun"/>
                <w:sz w:val="20"/>
                <w:szCs w:val="20"/>
                <w:lang w:eastAsia="zh-CN"/>
              </w:rPr>
              <w:t>60/PL and Tech Innovation</w:t>
            </w:r>
          </w:p>
        </w:tc>
        <w:tc>
          <w:tcPr>
            <w:tcW w:w="3223" w:type="dxa"/>
          </w:tcPr>
          <w:p w14:paraId="656E3277" w14:textId="1CE8FC70" w:rsidR="00E66FA5" w:rsidRDefault="00E66FA5" w:rsidP="006D7EF5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6D7EF5">
              <w:rPr>
                <w:rFonts w:eastAsia="SimSun"/>
                <w:sz w:val="20"/>
                <w:szCs w:val="20"/>
                <w:lang w:eastAsia="zh-CN"/>
              </w:rPr>
              <w:t>Dr. Davis</w:t>
            </w:r>
            <w:r w:rsidR="001B2E82">
              <w:rPr>
                <w:rFonts w:eastAsia="SimSun"/>
                <w:sz w:val="20"/>
                <w:szCs w:val="20"/>
                <w:lang w:eastAsia="zh-CN"/>
              </w:rPr>
              <w:t xml:space="preserve">/ </w:t>
            </w:r>
            <w:r w:rsidR="006D7EF5">
              <w:rPr>
                <w:rFonts w:eastAsia="SimSun"/>
                <w:sz w:val="20"/>
                <w:szCs w:val="20"/>
                <w:lang w:eastAsia="zh-CN"/>
              </w:rPr>
              <w:t>Fall 2016</w:t>
            </w:r>
          </w:p>
        </w:tc>
      </w:tr>
    </w:tbl>
    <w:p w14:paraId="54DF9CAF" w14:textId="77777777"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14:paraId="218ADAD7" w14:textId="77777777"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14:paraId="66FA27D8" w14:textId="77777777"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14:paraId="0FA29222" w14:textId="77777777" w:rsidTr="008E438A">
        <w:trPr>
          <w:trHeight w:val="295"/>
          <w:jc w:val="center"/>
        </w:trPr>
        <w:tc>
          <w:tcPr>
            <w:tcW w:w="1402" w:type="dxa"/>
          </w:tcPr>
          <w:p w14:paraId="25D77D16" w14:textId="77777777"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14:paraId="56E672E2" w14:textId="77777777"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14:paraId="61D2234A" w14:textId="77777777"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14:paraId="55A0A9E5" w14:textId="77777777"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B405FD" w14:paraId="5510376D" w14:textId="77777777" w:rsidTr="008E438A">
        <w:trPr>
          <w:trHeight w:val="499"/>
          <w:jc w:val="center"/>
        </w:trPr>
        <w:tc>
          <w:tcPr>
            <w:tcW w:w="1402" w:type="dxa"/>
          </w:tcPr>
          <w:p w14:paraId="6ACCD0F4" w14:textId="12D4DD83" w:rsidR="008E438A" w:rsidRPr="00B405FD" w:rsidRDefault="00E639B8" w:rsidP="00CE6FA7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     </w:t>
            </w:r>
            <w:r w:rsidR="00807F76">
              <w:rPr>
                <w:rFonts w:eastAsia="SimSun"/>
                <w:sz w:val="20"/>
                <w:szCs w:val="20"/>
                <w:lang w:eastAsia="zh-CN"/>
              </w:rPr>
              <w:t>8</w:t>
            </w:r>
            <w:r w:rsidR="00CE5926">
              <w:rPr>
                <w:rFonts w:eastAsia="SimSun"/>
                <w:sz w:val="20"/>
                <w:szCs w:val="20"/>
                <w:lang w:eastAsia="zh-CN"/>
              </w:rPr>
              <w:t>/25</w:t>
            </w:r>
            <w:r w:rsidR="001B2E82">
              <w:rPr>
                <w:rFonts w:eastAsia="SimSun"/>
                <w:sz w:val="20"/>
                <w:szCs w:val="20"/>
                <w:lang w:eastAsia="zh-CN"/>
              </w:rPr>
              <w:t>/1</w:t>
            </w:r>
            <w:r w:rsidR="0044003D"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28" w:type="dxa"/>
          </w:tcPr>
          <w:p w14:paraId="17D11183" w14:textId="0FBF3A67" w:rsidR="008E438A" w:rsidRPr="00B405FD" w:rsidRDefault="00CE6FA7" w:rsidP="001B2E82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            </w:t>
            </w:r>
            <w:r w:rsidR="001B2E82">
              <w:rPr>
                <w:rFonts w:eastAsia="SimSun"/>
                <w:sz w:val="20"/>
                <w:szCs w:val="20"/>
                <w:lang w:eastAsia="zh-CN"/>
              </w:rPr>
              <w:t xml:space="preserve">Created </w:t>
            </w:r>
            <w:proofErr w:type="spellStart"/>
            <w:r w:rsidR="001B2E82">
              <w:rPr>
                <w:rFonts w:eastAsia="SimSun"/>
                <w:sz w:val="20"/>
                <w:szCs w:val="20"/>
                <w:lang w:eastAsia="zh-CN"/>
              </w:rPr>
              <w:t>LoTi</w:t>
            </w:r>
            <w:proofErr w:type="spellEnd"/>
            <w:r w:rsidR="001B2E82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="001B2E82">
              <w:rPr>
                <w:rFonts w:eastAsia="SimSun"/>
                <w:sz w:val="20"/>
                <w:szCs w:val="20"/>
                <w:lang w:eastAsia="zh-CN"/>
              </w:rPr>
              <w:t>questionanaire</w:t>
            </w:r>
            <w:proofErr w:type="spellEnd"/>
            <w:r w:rsidR="001B2E82">
              <w:rPr>
                <w:rFonts w:eastAsia="SimSun"/>
                <w:sz w:val="20"/>
                <w:szCs w:val="20"/>
                <w:lang w:eastAsia="zh-CN"/>
              </w:rPr>
              <w:t xml:space="preserve"> (2 hours)</w:t>
            </w:r>
          </w:p>
        </w:tc>
        <w:tc>
          <w:tcPr>
            <w:tcW w:w="2774" w:type="dxa"/>
          </w:tcPr>
          <w:p w14:paraId="7F86E7AE" w14:textId="77777777" w:rsidR="008E438A" w:rsidRPr="00B405FD" w:rsidRDefault="001B2E82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2.7, 2.8</w:t>
            </w:r>
          </w:p>
        </w:tc>
        <w:tc>
          <w:tcPr>
            <w:tcW w:w="2612" w:type="dxa"/>
          </w:tcPr>
          <w:p w14:paraId="7572ED8D" w14:textId="45EFAD0E" w:rsidR="008E438A" w:rsidRPr="008E438A" w:rsidRDefault="0021172E" w:rsidP="0021172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t xml:space="preserve">                   </w:t>
            </w:r>
            <w:r w:rsidR="009440E0">
              <w:rPr>
                <w:rFonts w:eastAsia="SimSun"/>
                <w:sz w:val="20"/>
                <w:szCs w:val="20"/>
                <w:lang w:eastAsia="zh-CN"/>
              </w:rPr>
              <w:t>2g, 2e</w:t>
            </w:r>
          </w:p>
        </w:tc>
      </w:tr>
      <w:tr w:rsidR="001B2E82" w:rsidRPr="00B405FD" w14:paraId="22067B07" w14:textId="77777777" w:rsidTr="00AE6B96">
        <w:trPr>
          <w:trHeight w:val="395"/>
          <w:jc w:val="center"/>
        </w:trPr>
        <w:tc>
          <w:tcPr>
            <w:tcW w:w="1402" w:type="dxa"/>
          </w:tcPr>
          <w:p w14:paraId="6A2B3E84" w14:textId="4B7E3318" w:rsidR="001B2E82" w:rsidRPr="001B2E82" w:rsidRDefault="00CE5926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9/8</w:t>
            </w:r>
            <w:r w:rsidR="001B2E82">
              <w:rPr>
                <w:rFonts w:eastAsia="SimSun"/>
                <w:sz w:val="20"/>
                <w:szCs w:val="20"/>
                <w:lang w:eastAsia="zh-CN"/>
              </w:rPr>
              <w:t>/1</w:t>
            </w:r>
            <w:r w:rsidR="0044003D"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28" w:type="dxa"/>
          </w:tcPr>
          <w:p w14:paraId="180A39B4" w14:textId="77777777" w:rsidR="001B2E82" w:rsidRPr="001B2E82" w:rsidRDefault="001B2E82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Created adopter level survey (2 hours)</w:t>
            </w:r>
          </w:p>
        </w:tc>
        <w:tc>
          <w:tcPr>
            <w:tcW w:w="2774" w:type="dxa"/>
          </w:tcPr>
          <w:p w14:paraId="5B546982" w14:textId="77777777" w:rsidR="001B2E82" w:rsidRPr="001B2E82" w:rsidRDefault="001B2E82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2.7, 2.8</w:t>
            </w:r>
          </w:p>
        </w:tc>
        <w:tc>
          <w:tcPr>
            <w:tcW w:w="2612" w:type="dxa"/>
          </w:tcPr>
          <w:p w14:paraId="50608621" w14:textId="77777777" w:rsidR="001B2E82" w:rsidRPr="001B2E82" w:rsidRDefault="009440E0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2g, 2e</w:t>
            </w:r>
          </w:p>
        </w:tc>
      </w:tr>
      <w:tr w:rsidR="001B2E82" w:rsidRPr="00B405FD" w14:paraId="359506AA" w14:textId="77777777" w:rsidTr="008E438A">
        <w:trPr>
          <w:trHeight w:val="499"/>
          <w:jc w:val="center"/>
        </w:trPr>
        <w:tc>
          <w:tcPr>
            <w:tcW w:w="1402" w:type="dxa"/>
          </w:tcPr>
          <w:p w14:paraId="6DAA899E" w14:textId="1C1C8331" w:rsidR="001B2E82" w:rsidRDefault="00CE5926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</w:t>
            </w:r>
            <w:r w:rsidR="001B2E82">
              <w:rPr>
                <w:rFonts w:eastAsia="SimSun"/>
                <w:sz w:val="20"/>
                <w:szCs w:val="20"/>
                <w:lang w:eastAsia="zh-CN"/>
              </w:rPr>
              <w:t>/15/1</w:t>
            </w:r>
            <w:r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4228" w:type="dxa"/>
          </w:tcPr>
          <w:p w14:paraId="426E5694" w14:textId="77777777" w:rsidR="001B2E82" w:rsidRDefault="001B2E82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Gave colleague both surveys and interviewed her to determine wants and needs (1 hour)</w:t>
            </w:r>
          </w:p>
        </w:tc>
        <w:tc>
          <w:tcPr>
            <w:tcW w:w="2774" w:type="dxa"/>
          </w:tcPr>
          <w:p w14:paraId="1DFC4010" w14:textId="77777777" w:rsidR="001B2E82" w:rsidRDefault="001B2E82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2612" w:type="dxa"/>
          </w:tcPr>
          <w:p w14:paraId="7132668C" w14:textId="77777777" w:rsidR="001B2E82" w:rsidRPr="001B2E82" w:rsidRDefault="009440E0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4b</w:t>
            </w:r>
          </w:p>
        </w:tc>
      </w:tr>
      <w:tr w:rsidR="001B2E82" w:rsidRPr="00B405FD" w14:paraId="35C18185" w14:textId="77777777" w:rsidTr="008E438A">
        <w:trPr>
          <w:trHeight w:val="499"/>
          <w:jc w:val="center"/>
        </w:trPr>
        <w:tc>
          <w:tcPr>
            <w:tcW w:w="1402" w:type="dxa"/>
          </w:tcPr>
          <w:p w14:paraId="312D80B3" w14:textId="5703B5B6" w:rsidR="001B2E82" w:rsidRDefault="00CE5926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9/20/16</w:t>
            </w:r>
          </w:p>
          <w:p w14:paraId="39AF1DCE" w14:textId="07C63EB9" w:rsidR="001B2E82" w:rsidRDefault="00CE5926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9/26/16</w:t>
            </w:r>
          </w:p>
          <w:p w14:paraId="0E174C51" w14:textId="2FAA2800" w:rsidR="001B2E82" w:rsidRDefault="00CE5926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10/3/16</w:t>
            </w:r>
          </w:p>
          <w:p w14:paraId="1DB5932F" w14:textId="38AC96C7" w:rsidR="001B2E82" w:rsidRDefault="001B2E82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14:paraId="59DC28C5" w14:textId="77777777" w:rsidR="001B2E82" w:rsidRDefault="001B2E82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Coaching Sessions with colleague</w:t>
            </w:r>
          </w:p>
          <w:p w14:paraId="6E14FE55" w14:textId="2B116E53" w:rsidR="001B2E82" w:rsidRDefault="001B2E82" w:rsidP="00CE592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(</w:t>
            </w:r>
            <w:r w:rsidR="00CE5926">
              <w:rPr>
                <w:rFonts w:eastAsia="SimSun"/>
                <w:sz w:val="20"/>
                <w:szCs w:val="20"/>
                <w:lang w:eastAsia="zh-CN"/>
              </w:rPr>
              <w:t>Schoology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discussions,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Socrative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="00CE5926">
              <w:rPr>
                <w:rFonts w:eastAsia="SimSun"/>
                <w:sz w:val="20"/>
                <w:szCs w:val="20"/>
                <w:lang w:eastAsia="zh-CN"/>
              </w:rPr>
              <w:t>Quizizz</w:t>
            </w:r>
            <w:proofErr w:type="spellEnd"/>
            <w:r w:rsidR="00CE5926">
              <w:rPr>
                <w:rFonts w:eastAsia="SimSun"/>
                <w:sz w:val="20"/>
                <w:szCs w:val="20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sz w:val="20"/>
                <w:szCs w:val="20"/>
                <w:lang w:eastAsia="zh-CN"/>
              </w:rPr>
              <w:t>Padlet</w:t>
            </w:r>
            <w:proofErr w:type="spellEnd"/>
            <w:r>
              <w:rPr>
                <w:rFonts w:eastAsia="SimSun"/>
                <w:sz w:val="20"/>
                <w:szCs w:val="20"/>
                <w:lang w:eastAsia="zh-CN"/>
              </w:rPr>
              <w:t>)</w:t>
            </w:r>
            <w:r w:rsidR="00CE5926">
              <w:rPr>
                <w:rFonts w:eastAsia="SimSun"/>
                <w:sz w:val="20"/>
                <w:szCs w:val="20"/>
                <w:lang w:eastAsia="zh-CN"/>
              </w:rPr>
              <w:t xml:space="preserve"> (4.5</w:t>
            </w:r>
            <w:r w:rsidR="00AE6B96">
              <w:rPr>
                <w:rFonts w:eastAsia="SimSun"/>
                <w:sz w:val="20"/>
                <w:szCs w:val="20"/>
                <w:lang w:eastAsia="zh-CN"/>
              </w:rPr>
              <w:t xml:space="preserve"> hours)</w:t>
            </w:r>
          </w:p>
        </w:tc>
        <w:tc>
          <w:tcPr>
            <w:tcW w:w="2774" w:type="dxa"/>
          </w:tcPr>
          <w:p w14:paraId="366DEAE1" w14:textId="77777777" w:rsidR="001B2E82" w:rsidRDefault="001B2E82" w:rsidP="001B2E82">
            <w:pPr>
              <w:pStyle w:val="NormalWeb"/>
            </w:pPr>
            <w:r>
              <w:rPr>
                <w:rFonts w:ascii="Times New Roman" w:hAnsi="Times New Roman"/>
              </w:rPr>
              <w:t xml:space="preserve">1.4, 2.1, 2.2, 2.3, 2.4, 2.6, 2.7, 2.8, 3.1, 3.3, </w:t>
            </w:r>
          </w:p>
          <w:p w14:paraId="31D89813" w14:textId="77777777" w:rsidR="001B2E82" w:rsidRDefault="001B2E82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14:paraId="5D4EDEAD" w14:textId="77777777" w:rsidR="001B2E82" w:rsidRPr="001B2E82" w:rsidRDefault="009440E0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1d, 2a, 2b, 2c, 2d, 2f, 2g, 2h, 3a, 3c</w:t>
            </w:r>
          </w:p>
        </w:tc>
      </w:tr>
      <w:tr w:rsidR="00AE6B96" w:rsidRPr="00B405FD" w14:paraId="49F64A75" w14:textId="77777777" w:rsidTr="008E438A">
        <w:trPr>
          <w:trHeight w:val="499"/>
          <w:jc w:val="center"/>
        </w:trPr>
        <w:tc>
          <w:tcPr>
            <w:tcW w:w="1402" w:type="dxa"/>
          </w:tcPr>
          <w:p w14:paraId="5B9289A8" w14:textId="2B014D3E" w:rsidR="00AE6B96" w:rsidRDefault="00CE5926" w:rsidP="00AE6B9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9/20/16</w:t>
            </w:r>
          </w:p>
          <w:p w14:paraId="1FB7D0AB" w14:textId="67B591F5" w:rsidR="00AE6B96" w:rsidRDefault="00CE5926" w:rsidP="00AE6B9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9/26/16</w:t>
            </w:r>
          </w:p>
          <w:p w14:paraId="5BEB7BEE" w14:textId="016C4AA9" w:rsidR="00AE6B96" w:rsidRDefault="00CE5926" w:rsidP="0021172E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10/3/16</w:t>
            </w:r>
          </w:p>
        </w:tc>
        <w:tc>
          <w:tcPr>
            <w:tcW w:w="4228" w:type="dxa"/>
          </w:tcPr>
          <w:p w14:paraId="73FE505F" w14:textId="77777777" w:rsidR="00AE6B96" w:rsidRDefault="00AE6B96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Wrote journals after each coaching session </w:t>
            </w:r>
          </w:p>
          <w:p w14:paraId="7E5E3076" w14:textId="634B4787" w:rsidR="00AE6B96" w:rsidRDefault="00CE5926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(3</w:t>
            </w:r>
            <w:r w:rsidR="00AE6B96">
              <w:rPr>
                <w:rFonts w:eastAsia="SimSun"/>
                <w:sz w:val="20"/>
                <w:szCs w:val="20"/>
                <w:lang w:eastAsia="zh-CN"/>
              </w:rPr>
              <w:t xml:space="preserve"> hours)</w:t>
            </w:r>
          </w:p>
        </w:tc>
        <w:tc>
          <w:tcPr>
            <w:tcW w:w="2774" w:type="dxa"/>
          </w:tcPr>
          <w:p w14:paraId="7E762B0E" w14:textId="77777777" w:rsidR="00AE6B96" w:rsidRDefault="00AE6B96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5.2</w:t>
            </w:r>
          </w:p>
        </w:tc>
        <w:tc>
          <w:tcPr>
            <w:tcW w:w="2612" w:type="dxa"/>
          </w:tcPr>
          <w:p w14:paraId="165EB299" w14:textId="77777777" w:rsidR="00AE6B96" w:rsidRPr="001B2E82" w:rsidRDefault="009440E0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4b</w:t>
            </w:r>
          </w:p>
        </w:tc>
      </w:tr>
      <w:tr w:rsidR="000624B1" w:rsidRPr="00B405FD" w14:paraId="457E5EA4" w14:textId="77777777" w:rsidTr="00CE5926">
        <w:trPr>
          <w:trHeight w:val="539"/>
          <w:jc w:val="center"/>
        </w:trPr>
        <w:tc>
          <w:tcPr>
            <w:tcW w:w="1402" w:type="dxa"/>
          </w:tcPr>
          <w:p w14:paraId="08935129" w14:textId="77777777" w:rsidR="000624B1" w:rsidRDefault="000624B1" w:rsidP="00AE6B9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14:paraId="169D3F87" w14:textId="56C21F2C" w:rsidR="000624B1" w:rsidRDefault="000624B1" w:rsidP="00CE592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Designed </w:t>
            </w:r>
            <w:r w:rsidR="00CE5926">
              <w:rPr>
                <w:rFonts w:eastAsia="SimSun"/>
                <w:sz w:val="20"/>
                <w:szCs w:val="20"/>
                <w:lang w:eastAsia="zh-CN"/>
              </w:rPr>
              <w:t>&amp; implemented one-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hour technology workshop </w:t>
            </w:r>
            <w:r w:rsidR="00CE5926">
              <w:rPr>
                <w:rFonts w:eastAsia="SimSun"/>
                <w:sz w:val="20"/>
                <w:szCs w:val="20"/>
                <w:lang w:eastAsia="zh-CN"/>
              </w:rPr>
              <w:t>(8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hours)</w:t>
            </w:r>
          </w:p>
        </w:tc>
        <w:tc>
          <w:tcPr>
            <w:tcW w:w="2774" w:type="dxa"/>
          </w:tcPr>
          <w:p w14:paraId="299AE946" w14:textId="77777777" w:rsidR="000624B1" w:rsidRDefault="000624B1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2.7, 2.8</w:t>
            </w:r>
          </w:p>
        </w:tc>
        <w:tc>
          <w:tcPr>
            <w:tcW w:w="2612" w:type="dxa"/>
          </w:tcPr>
          <w:p w14:paraId="36F3E3FE" w14:textId="77777777" w:rsidR="000624B1" w:rsidRDefault="000624B1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2g, 2e</w:t>
            </w:r>
          </w:p>
        </w:tc>
      </w:tr>
      <w:tr w:rsidR="008E438A" w:rsidRPr="005F41F6" w14:paraId="0C349FF2" w14:textId="77777777" w:rsidTr="008E438A">
        <w:trPr>
          <w:trHeight w:val="305"/>
          <w:jc w:val="center"/>
        </w:trPr>
        <w:tc>
          <w:tcPr>
            <w:tcW w:w="1402" w:type="dxa"/>
          </w:tcPr>
          <w:p w14:paraId="1C018B7A" w14:textId="77777777"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14:paraId="02508F41" w14:textId="65A02531" w:rsidR="008E438A" w:rsidRPr="005F41F6" w:rsidRDefault="00CE5926" w:rsidP="005F41F6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[20.5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hours ]</w:t>
            </w:r>
            <w:proofErr w:type="gramEnd"/>
          </w:p>
        </w:tc>
        <w:tc>
          <w:tcPr>
            <w:tcW w:w="2774" w:type="dxa"/>
          </w:tcPr>
          <w:p w14:paraId="67947279" w14:textId="77777777"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14:paraId="44F87F33" w14:textId="77777777"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59E8C747" w14:textId="77777777" w:rsidR="002323D0" w:rsidRDefault="002323D0">
      <w:pPr>
        <w:rPr>
          <w:rFonts w:eastAsia="SimSun"/>
          <w:lang w:eastAsia="zh-CN"/>
        </w:rPr>
      </w:pPr>
    </w:p>
    <w:p w14:paraId="5231C9C1" w14:textId="77777777"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14:paraId="7108E26D" w14:textId="77777777" w:rsidTr="005F41F6">
        <w:trPr>
          <w:trHeight w:val="520"/>
          <w:jc w:val="center"/>
        </w:trPr>
        <w:tc>
          <w:tcPr>
            <w:tcW w:w="9622" w:type="dxa"/>
            <w:gridSpan w:val="9"/>
          </w:tcPr>
          <w:p w14:paraId="5B15DE95" w14:textId="77777777"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14:paraId="1E5DCC25" w14:textId="77777777" w:rsidTr="005F41F6">
        <w:trPr>
          <w:trHeight w:val="276"/>
          <w:jc w:val="center"/>
        </w:trPr>
        <w:tc>
          <w:tcPr>
            <w:tcW w:w="3207" w:type="dxa"/>
          </w:tcPr>
          <w:p w14:paraId="7CE369CD" w14:textId="77777777"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14:paraId="3B5EE791" w14:textId="77777777"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14:paraId="42E67686" w14:textId="77777777"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14:paraId="5BB0B27E" w14:textId="77777777" w:rsidTr="00B31B25">
        <w:trPr>
          <w:trHeight w:val="230"/>
          <w:jc w:val="center"/>
        </w:trPr>
        <w:tc>
          <w:tcPr>
            <w:tcW w:w="3207" w:type="dxa"/>
          </w:tcPr>
          <w:p w14:paraId="0F6D7CA3" w14:textId="77777777"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765340D8" w14:textId="77777777"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72EB912E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22D9582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39CD898C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1D229A3A" w14:textId="77777777"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38358CB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70F246A6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198D4585" w14:textId="77777777"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14:paraId="458DAEFA" w14:textId="77777777" w:rsidTr="00B31B25">
        <w:trPr>
          <w:trHeight w:val="230"/>
          <w:jc w:val="center"/>
        </w:trPr>
        <w:tc>
          <w:tcPr>
            <w:tcW w:w="3207" w:type="dxa"/>
          </w:tcPr>
          <w:p w14:paraId="24BC67F0" w14:textId="77777777"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14:paraId="6AEC25B2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006F10C2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3FE295F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729F835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6C7D78EA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249495BB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7340EFF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1D439A9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2511622B" w14:textId="77777777" w:rsidTr="005F41F6">
        <w:trPr>
          <w:trHeight w:val="230"/>
          <w:jc w:val="center"/>
        </w:trPr>
        <w:tc>
          <w:tcPr>
            <w:tcW w:w="3207" w:type="dxa"/>
          </w:tcPr>
          <w:p w14:paraId="677E81C9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14:paraId="7B45FB7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6CD29AC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7C487B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9978EA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649BE8B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61FB4B5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9647845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E66B3E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67A9A40B" w14:textId="77777777" w:rsidTr="005F41F6">
        <w:trPr>
          <w:trHeight w:val="230"/>
          <w:jc w:val="center"/>
        </w:trPr>
        <w:tc>
          <w:tcPr>
            <w:tcW w:w="3207" w:type="dxa"/>
          </w:tcPr>
          <w:p w14:paraId="26EFC1A5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14:paraId="56E4AF5B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E281CCA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3E525F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8EEFBA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3391DF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13F86F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D2888D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7169045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20435189" w14:textId="77777777" w:rsidTr="005F41F6">
        <w:trPr>
          <w:trHeight w:val="230"/>
          <w:jc w:val="center"/>
        </w:trPr>
        <w:tc>
          <w:tcPr>
            <w:tcW w:w="3207" w:type="dxa"/>
          </w:tcPr>
          <w:p w14:paraId="7207394C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14:paraId="1A2E09C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338EF6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A4433E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58812D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047877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325A7E5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6A6BBBB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57CCFFA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7D87F0D8" w14:textId="77777777" w:rsidTr="005F41F6">
        <w:trPr>
          <w:trHeight w:val="230"/>
          <w:jc w:val="center"/>
        </w:trPr>
        <w:tc>
          <w:tcPr>
            <w:tcW w:w="3207" w:type="dxa"/>
          </w:tcPr>
          <w:p w14:paraId="519BB296" w14:textId="77777777"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14:paraId="5D1EF8B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8383E4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0B8F8C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32E1C0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AF70C7F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2A71B9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FDA23DB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E9E64A5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631995E3" w14:textId="77777777" w:rsidTr="005F41F6">
        <w:trPr>
          <w:trHeight w:val="230"/>
          <w:jc w:val="center"/>
        </w:trPr>
        <w:tc>
          <w:tcPr>
            <w:tcW w:w="3207" w:type="dxa"/>
          </w:tcPr>
          <w:p w14:paraId="632F85AE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14:paraId="31283DC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FD5CAE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7D63684" w14:textId="77777777" w:rsidR="001C0FC5" w:rsidRPr="005F41F6" w:rsidRDefault="00AE6B96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6FF6591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58C5B4C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3B5314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492F40DC" w14:textId="31291517" w:rsidR="001C0FC5" w:rsidRPr="005F41F6" w:rsidRDefault="006D7EF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34D8253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45F94BF6" w14:textId="77777777" w:rsidTr="00B31B25">
        <w:trPr>
          <w:trHeight w:val="230"/>
          <w:jc w:val="center"/>
        </w:trPr>
        <w:tc>
          <w:tcPr>
            <w:tcW w:w="3207" w:type="dxa"/>
          </w:tcPr>
          <w:p w14:paraId="6798018D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14:paraId="4D80612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511AFFD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13D58E3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02BD5C7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35906F69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010EDB8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32078B8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14:paraId="667F8AB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0B7B225D" w14:textId="77777777" w:rsidTr="00B31B25">
        <w:trPr>
          <w:trHeight w:val="230"/>
          <w:jc w:val="center"/>
        </w:trPr>
        <w:tc>
          <w:tcPr>
            <w:tcW w:w="3207" w:type="dxa"/>
          </w:tcPr>
          <w:p w14:paraId="07E3E474" w14:textId="77777777"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14:paraId="4CBFDF9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77F0F56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7203329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7FB84096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5A92BF3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4ABD88A7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64303DF1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14:paraId="29C5272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5BC6C45B" w14:textId="77777777" w:rsidTr="005F41F6">
        <w:trPr>
          <w:trHeight w:val="230"/>
          <w:jc w:val="center"/>
        </w:trPr>
        <w:tc>
          <w:tcPr>
            <w:tcW w:w="3207" w:type="dxa"/>
          </w:tcPr>
          <w:p w14:paraId="0DE2098D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14:paraId="33952FC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D57B38B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88FE72A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3A3FFEA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59D7CB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5C54D1E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D2C684B" w14:textId="101ADEA0" w:rsidR="001C0FC5" w:rsidRPr="005F41F6" w:rsidRDefault="006D7EF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1BA9CA68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3A25681F" w14:textId="77777777" w:rsidTr="005F41F6">
        <w:trPr>
          <w:trHeight w:val="230"/>
          <w:jc w:val="center"/>
        </w:trPr>
        <w:tc>
          <w:tcPr>
            <w:tcW w:w="3207" w:type="dxa"/>
          </w:tcPr>
          <w:p w14:paraId="7367C952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14:paraId="6FA34F1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71D17D0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6227824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0BD66A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D173F5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FE53144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369FB69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82BFA13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14:paraId="773B265D" w14:textId="77777777" w:rsidTr="005F41F6">
        <w:trPr>
          <w:trHeight w:val="230"/>
          <w:jc w:val="center"/>
        </w:trPr>
        <w:tc>
          <w:tcPr>
            <w:tcW w:w="3207" w:type="dxa"/>
          </w:tcPr>
          <w:p w14:paraId="48183019" w14:textId="77777777"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14:paraId="62FA09D2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D5795DB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141CC0D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2E1F8AA5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0B16A3C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E96AA5D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14:paraId="7512A925" w14:textId="71DB51FD" w:rsidR="001C0FC5" w:rsidRPr="005F41F6" w:rsidRDefault="006D7EF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14:paraId="67EFD7EA" w14:textId="77777777"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333BAF61" w14:textId="77777777" w:rsidR="000A2A10" w:rsidRDefault="000A2A10" w:rsidP="002C05D2">
      <w:pPr>
        <w:jc w:val="center"/>
        <w:rPr>
          <w:rFonts w:eastAsia="SimSun"/>
          <w:b/>
          <w:lang w:eastAsia="zh-CN"/>
        </w:rPr>
      </w:pPr>
    </w:p>
    <w:p w14:paraId="13C3DDCE" w14:textId="77777777"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14:paraId="5C20D8D6" w14:textId="77777777" w:rsidR="00CA56C5" w:rsidRDefault="00CA56C5" w:rsidP="00272394">
      <w:pPr>
        <w:rPr>
          <w:rFonts w:eastAsia="SimSun"/>
          <w:b/>
          <w:sz w:val="28"/>
          <w:szCs w:val="28"/>
          <w:lang w:eastAsia="zh-CN"/>
        </w:rPr>
      </w:pPr>
    </w:p>
    <w:p w14:paraId="732B8200" w14:textId="77777777" w:rsidR="00B31B25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</w:p>
    <w:p w14:paraId="6727284B" w14:textId="77777777"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lastRenderedPageBreak/>
        <w:t>Part II: Reflection</w:t>
      </w:r>
    </w:p>
    <w:p w14:paraId="6441AD78" w14:textId="77777777" w:rsidR="002323D0" w:rsidRDefault="002323D0" w:rsidP="00272394">
      <w:pPr>
        <w:rPr>
          <w:rFonts w:eastAsia="SimSun"/>
          <w:b/>
          <w:lang w:eastAsia="zh-CN"/>
        </w:rPr>
      </w:pPr>
    </w:p>
    <w:p w14:paraId="46A8C7D5" w14:textId="77777777"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14:paraId="457B8F0D" w14:textId="77777777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14:paraId="54071E27" w14:textId="77777777"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14:paraId="301CADF6" w14:textId="77777777"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14:paraId="574A9081" w14:textId="77777777"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14:paraId="62969268" w14:textId="77777777"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14:paraId="2C7CC4F3" w14:textId="77777777" w:rsidTr="00B2109C">
        <w:trPr>
          <w:trHeight w:val="1070"/>
          <w:jc w:val="center"/>
        </w:trPr>
        <w:tc>
          <w:tcPr>
            <w:tcW w:w="9713" w:type="dxa"/>
          </w:tcPr>
          <w:p w14:paraId="302BB573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14:paraId="17DCBA72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09E96DB3" w14:textId="46016859" w:rsidR="00B2109C" w:rsidRPr="00AE6B96" w:rsidRDefault="006D7EF5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Fortunately, I easily found a colleague who wanted to work with me this semester. </w:t>
            </w:r>
            <w:r w:rsidR="00AE6B96">
              <w:rPr>
                <w:rFonts w:eastAsia="SimSun"/>
                <w:lang w:eastAsia="zh-CN"/>
              </w:rPr>
              <w:t xml:space="preserve">She stated that she wanted to learn more about </w:t>
            </w:r>
            <w:r>
              <w:rPr>
                <w:rFonts w:eastAsia="SimSun"/>
                <w:lang w:eastAsia="zh-CN"/>
              </w:rPr>
              <w:t>Schoology as it is new to our school this year</w:t>
            </w:r>
            <w:r w:rsidR="00AE6B96">
              <w:rPr>
                <w:rFonts w:eastAsia="SimSun"/>
                <w:lang w:eastAsia="zh-CN"/>
              </w:rPr>
              <w:t xml:space="preserve">, </w:t>
            </w:r>
            <w:r>
              <w:rPr>
                <w:rFonts w:eastAsia="SimSun"/>
                <w:lang w:eastAsia="zh-CN"/>
              </w:rPr>
              <w:t xml:space="preserve">as well as learn more about </w:t>
            </w:r>
            <w:proofErr w:type="spellStart"/>
            <w:r>
              <w:rPr>
                <w:rFonts w:eastAsia="SimSun"/>
                <w:lang w:eastAsia="zh-CN"/>
              </w:rPr>
              <w:t>Padlet</w:t>
            </w:r>
            <w:proofErr w:type="spellEnd"/>
            <w:r>
              <w:rPr>
                <w:rFonts w:eastAsia="SimSun"/>
                <w:lang w:eastAsia="zh-CN"/>
              </w:rPr>
              <w:t xml:space="preserve">, </w:t>
            </w:r>
            <w:proofErr w:type="spellStart"/>
            <w:r>
              <w:rPr>
                <w:rFonts w:eastAsia="SimSun"/>
                <w:lang w:eastAsia="zh-CN"/>
              </w:rPr>
              <w:t>Quizizz</w:t>
            </w:r>
            <w:proofErr w:type="spellEnd"/>
            <w:r w:rsidR="00AE6B96">
              <w:rPr>
                <w:rFonts w:eastAsia="SimSun"/>
                <w:lang w:eastAsia="zh-CN"/>
              </w:rPr>
              <w:t xml:space="preserve">, and </w:t>
            </w:r>
            <w:proofErr w:type="spellStart"/>
            <w:r w:rsidR="00AE6B96">
              <w:rPr>
                <w:rFonts w:eastAsia="SimSun"/>
                <w:lang w:eastAsia="zh-CN"/>
              </w:rPr>
              <w:t>Socrative</w:t>
            </w:r>
            <w:proofErr w:type="spellEnd"/>
            <w:r w:rsidR="00AE6B96">
              <w:rPr>
                <w:rFonts w:eastAsia="SimSun"/>
                <w:lang w:eastAsia="zh-CN"/>
              </w:rPr>
              <w:t>.  We used the partnership approach, as Knight</w:t>
            </w:r>
            <w:r w:rsidR="00B342C9">
              <w:rPr>
                <w:rFonts w:eastAsia="SimSun"/>
                <w:lang w:eastAsia="zh-CN"/>
              </w:rPr>
              <w:t xml:space="preserve"> (2007)</w:t>
            </w:r>
            <w:r w:rsidR="00AE6B96">
              <w:rPr>
                <w:rFonts w:eastAsia="SimSun"/>
                <w:lang w:eastAsia="zh-CN"/>
              </w:rPr>
              <w:t xml:space="preserve"> suggests.  It worked well because we both have worked together in the past.  Using the partnership approach is less threatening and both parties can learn from one another. </w:t>
            </w:r>
          </w:p>
          <w:p w14:paraId="5B222E0A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494D1072" w14:textId="77777777"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14:paraId="2E2EDBF7" w14:textId="77777777" w:rsidTr="00B2109C">
        <w:trPr>
          <w:trHeight w:val="1070"/>
          <w:jc w:val="center"/>
        </w:trPr>
        <w:tc>
          <w:tcPr>
            <w:tcW w:w="9713" w:type="dxa"/>
          </w:tcPr>
          <w:p w14:paraId="499C6875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</w:p>
          <w:p w14:paraId="1060239A" w14:textId="77777777" w:rsidR="00B2109C" w:rsidRPr="00DF5ADD" w:rsidRDefault="00B2109C" w:rsidP="00B2109C">
            <w:pPr>
              <w:rPr>
                <w:rFonts w:eastAsia="SimSun"/>
                <w:b/>
                <w:sz w:val="16"/>
                <w:lang w:eastAsia="zh-CN"/>
              </w:rPr>
            </w:pPr>
          </w:p>
          <w:p w14:paraId="53428F47" w14:textId="77777777" w:rsidR="00B2109C" w:rsidRDefault="00AE6B96" w:rsidP="00B2109C">
            <w:pPr>
              <w:rPr>
                <w:rFonts w:eastAsia="SimSun"/>
                <w:lang w:eastAsia="zh-CN"/>
              </w:rPr>
            </w:pPr>
            <w:r w:rsidRPr="00AE6B96">
              <w:rPr>
                <w:rFonts w:eastAsia="SimSun"/>
                <w:lang w:eastAsia="zh-CN"/>
              </w:rPr>
              <w:t>Knowledge:</w:t>
            </w:r>
            <w:r>
              <w:rPr>
                <w:rFonts w:eastAsia="SimSun"/>
                <w:lang w:eastAsia="zh-CN"/>
              </w:rPr>
              <w:t xml:space="preserve"> As a technology coach, it is essential that I know about new and useful technology tools to share with my colleagues. It is also important that I know why these tools will work in the classroom and what purpose they serve in ensuring students are meeting content standards</w:t>
            </w:r>
          </w:p>
          <w:p w14:paraId="3B7F89CF" w14:textId="77777777" w:rsidR="00AE6B96" w:rsidRDefault="00AE6B96" w:rsidP="00B2109C">
            <w:pPr>
              <w:rPr>
                <w:rFonts w:eastAsia="SimSun"/>
                <w:lang w:eastAsia="zh-CN"/>
              </w:rPr>
            </w:pPr>
          </w:p>
          <w:p w14:paraId="26D69D12" w14:textId="77777777" w:rsidR="00B342C9" w:rsidRDefault="00AE6B96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Skills: As Knight </w:t>
            </w:r>
            <w:r w:rsidR="00B342C9">
              <w:rPr>
                <w:rFonts w:eastAsia="SimSun"/>
                <w:lang w:eastAsia="zh-CN"/>
              </w:rPr>
              <w:t xml:space="preserve">(2007) </w:t>
            </w:r>
            <w:r>
              <w:rPr>
                <w:rFonts w:eastAsia="SimSun"/>
                <w:lang w:eastAsia="zh-CN"/>
              </w:rPr>
              <w:t>suggests, knowing how to approach teachers when working in a coaching situation as key.  Using the partnership approach made the sessions more laid back and beneficial for both of us.</w:t>
            </w:r>
            <w:r w:rsidR="00B342C9">
              <w:rPr>
                <w:rFonts w:eastAsia="SimSun"/>
                <w:lang w:eastAsia="zh-CN"/>
              </w:rPr>
              <w:t xml:space="preserve"> We were both able to learn from one another and each added something special to the session. My colleague felt happy about the sessions and stated that she learned a great deal of information to use with her students.</w:t>
            </w:r>
          </w:p>
          <w:p w14:paraId="12549156" w14:textId="77777777" w:rsidR="00B342C9" w:rsidRDefault="00B342C9" w:rsidP="00B2109C">
            <w:pPr>
              <w:rPr>
                <w:rFonts w:eastAsia="SimSun"/>
                <w:lang w:eastAsia="zh-CN"/>
              </w:rPr>
            </w:pPr>
          </w:p>
          <w:p w14:paraId="515842E5" w14:textId="77777777" w:rsidR="00B342C9" w:rsidRPr="00AE6B96" w:rsidRDefault="00B342C9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Dispositions: This field experience proved how important it is to have a positive outlook when working with others. If I want my colleagues to learn from me, I have to show them that I am willing to help them and that I am approachable.  This field experience has helped me learn how to develop and implement technology-based professional learning, model principals of adult learning, and promote best practices in teaching and learning, as PSC standard 6 states.</w:t>
            </w:r>
          </w:p>
          <w:p w14:paraId="420B1CF0" w14:textId="77777777"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14:paraId="3F62038C" w14:textId="77777777"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14:paraId="6EE2DC4A" w14:textId="77777777" w:rsidTr="00B2109C">
        <w:trPr>
          <w:trHeight w:val="890"/>
          <w:jc w:val="center"/>
        </w:trPr>
        <w:tc>
          <w:tcPr>
            <w:tcW w:w="9713" w:type="dxa"/>
          </w:tcPr>
          <w:p w14:paraId="56B95EDB" w14:textId="77777777"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14:paraId="2078E661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592AE384" w14:textId="6E910D8D" w:rsidR="00B2109C" w:rsidRDefault="00B342C9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lang w:eastAsia="zh-CN"/>
              </w:rPr>
              <w:t>This field experience impact</w:t>
            </w:r>
            <w:r w:rsidR="009440E0">
              <w:rPr>
                <w:rFonts w:eastAsia="SimSun"/>
                <w:lang w:eastAsia="zh-CN"/>
              </w:rPr>
              <w:t>ed school improvement because I was able to ge</w:t>
            </w:r>
            <w:r>
              <w:rPr>
                <w:rFonts w:eastAsia="SimSun"/>
                <w:lang w:eastAsia="zh-CN"/>
              </w:rPr>
              <w:t xml:space="preserve">t one more teacher on </w:t>
            </w:r>
            <w:r w:rsidR="009440E0">
              <w:rPr>
                <w:rFonts w:eastAsia="SimSun"/>
                <w:lang w:eastAsia="zh-CN"/>
              </w:rPr>
              <w:t xml:space="preserve">board with using technology to improve the overall engagement of her students. She was hesitant at first but stated she wanted to learn some ways to use technology with her </w:t>
            </w:r>
            <w:r w:rsidR="006D7EF5">
              <w:rPr>
                <w:rFonts w:eastAsia="SimSun"/>
                <w:lang w:eastAsia="zh-CN"/>
              </w:rPr>
              <w:t xml:space="preserve">students. I am hopeful that as </w:t>
            </w:r>
            <w:bookmarkStart w:id="0" w:name="_GoBack"/>
            <w:bookmarkEnd w:id="0"/>
            <w:r w:rsidR="009440E0">
              <w:rPr>
                <w:rFonts w:eastAsia="SimSun"/>
                <w:lang w:eastAsia="zh-CN"/>
              </w:rPr>
              <w:t>more teachers see her using technology, they will become interested as well.  Observing my colleagues throughout the year can assess the impact of this field experience. I will continue volunteering to help them use technology with their students.  I can give my colleagues a survey at the end of the year to measure their overall growth.</w:t>
            </w:r>
          </w:p>
          <w:p w14:paraId="5D671558" w14:textId="77777777"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14:paraId="56AABB5E" w14:textId="77777777"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14:paraId="1029E63E" w14:textId="77777777"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2A"/>
    <w:rsid w:val="00002BA8"/>
    <w:rsid w:val="00010AC3"/>
    <w:rsid w:val="000149EA"/>
    <w:rsid w:val="0001656B"/>
    <w:rsid w:val="000168D4"/>
    <w:rsid w:val="00024A99"/>
    <w:rsid w:val="000624B1"/>
    <w:rsid w:val="000A2A10"/>
    <w:rsid w:val="000A5623"/>
    <w:rsid w:val="000B2528"/>
    <w:rsid w:val="000B2932"/>
    <w:rsid w:val="001001D0"/>
    <w:rsid w:val="00130473"/>
    <w:rsid w:val="00137D3E"/>
    <w:rsid w:val="001B2E82"/>
    <w:rsid w:val="001B6E25"/>
    <w:rsid w:val="001C0FC5"/>
    <w:rsid w:val="001C1D43"/>
    <w:rsid w:val="001D556B"/>
    <w:rsid w:val="001F3BD4"/>
    <w:rsid w:val="001F77AE"/>
    <w:rsid w:val="00210604"/>
    <w:rsid w:val="0021172E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70592"/>
    <w:rsid w:val="00394840"/>
    <w:rsid w:val="003F4EDD"/>
    <w:rsid w:val="00404B8B"/>
    <w:rsid w:val="00412994"/>
    <w:rsid w:val="0044003D"/>
    <w:rsid w:val="00462CF2"/>
    <w:rsid w:val="00476565"/>
    <w:rsid w:val="005614D1"/>
    <w:rsid w:val="005D7F3E"/>
    <w:rsid w:val="005F41F6"/>
    <w:rsid w:val="006318C8"/>
    <w:rsid w:val="00635DC1"/>
    <w:rsid w:val="006A52A6"/>
    <w:rsid w:val="006D7EF5"/>
    <w:rsid w:val="006F1F69"/>
    <w:rsid w:val="006F205A"/>
    <w:rsid w:val="007013B9"/>
    <w:rsid w:val="007043A5"/>
    <w:rsid w:val="0073496D"/>
    <w:rsid w:val="007376F6"/>
    <w:rsid w:val="00775454"/>
    <w:rsid w:val="00790169"/>
    <w:rsid w:val="00807F76"/>
    <w:rsid w:val="008469CB"/>
    <w:rsid w:val="00897A71"/>
    <w:rsid w:val="008E438A"/>
    <w:rsid w:val="009352BF"/>
    <w:rsid w:val="009440E0"/>
    <w:rsid w:val="009A3BA3"/>
    <w:rsid w:val="009A4AAE"/>
    <w:rsid w:val="00A06832"/>
    <w:rsid w:val="00A63F92"/>
    <w:rsid w:val="00A84BFD"/>
    <w:rsid w:val="00AE6B96"/>
    <w:rsid w:val="00AF524A"/>
    <w:rsid w:val="00B20E86"/>
    <w:rsid w:val="00B2109C"/>
    <w:rsid w:val="00B31458"/>
    <w:rsid w:val="00B31B25"/>
    <w:rsid w:val="00B342C9"/>
    <w:rsid w:val="00B375E2"/>
    <w:rsid w:val="00B405FD"/>
    <w:rsid w:val="00B4064E"/>
    <w:rsid w:val="00B477E3"/>
    <w:rsid w:val="00B5393D"/>
    <w:rsid w:val="00BE45BD"/>
    <w:rsid w:val="00C138D6"/>
    <w:rsid w:val="00C64054"/>
    <w:rsid w:val="00C744C3"/>
    <w:rsid w:val="00CA56C5"/>
    <w:rsid w:val="00CB1F5E"/>
    <w:rsid w:val="00CC5442"/>
    <w:rsid w:val="00CD2660"/>
    <w:rsid w:val="00CE5926"/>
    <w:rsid w:val="00CE6FA7"/>
    <w:rsid w:val="00CF0C47"/>
    <w:rsid w:val="00D31C2A"/>
    <w:rsid w:val="00D942CA"/>
    <w:rsid w:val="00DE0903"/>
    <w:rsid w:val="00DE1726"/>
    <w:rsid w:val="00DF5ADD"/>
    <w:rsid w:val="00E639B8"/>
    <w:rsid w:val="00E6669F"/>
    <w:rsid w:val="00E66FA5"/>
    <w:rsid w:val="00E75E6B"/>
    <w:rsid w:val="00EA32FF"/>
    <w:rsid w:val="00ED665B"/>
    <w:rsid w:val="00EF3415"/>
    <w:rsid w:val="00EF35EB"/>
    <w:rsid w:val="00F17962"/>
    <w:rsid w:val="00F30979"/>
    <w:rsid w:val="00F320EA"/>
    <w:rsid w:val="00F47CCF"/>
    <w:rsid w:val="00F776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2B6F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B2E82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Hyperlink">
    <w:name w:val="Hyperlink"/>
    <w:basedOn w:val="DefaultParagraphFont"/>
    <w:rsid w:val="000624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8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702</Words>
  <Characters>4002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4695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Microsoft Office User</cp:lastModifiedBy>
  <cp:revision>2</cp:revision>
  <cp:lastPrinted>2011-08-08T20:50:00Z</cp:lastPrinted>
  <dcterms:created xsi:type="dcterms:W3CDTF">2016-11-16T16:09:00Z</dcterms:created>
  <dcterms:modified xsi:type="dcterms:W3CDTF">2016-11-16T16:09:00Z</dcterms:modified>
</cp:coreProperties>
</file>